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9D1EE" w14:textId="77777777" w:rsidR="00685381" w:rsidRDefault="00685381">
      <w:pPr>
        <w:pStyle w:val="Cmsor2"/>
        <w:rPr>
          <w:rFonts w:ascii="Arial" w:hAnsi="Arial" w:cs="Arial"/>
          <w:sz w:val="24"/>
        </w:rPr>
      </w:pPr>
      <w:bookmarkStart w:id="0" w:name="_GoBack"/>
      <w:bookmarkEnd w:id="0"/>
    </w:p>
    <w:p w14:paraId="0D47C727" w14:textId="4B7A74A6"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4619FE19" w:rsidR="00C57FA5" w:rsidRPr="00327CC1" w:rsidRDefault="00EC2840">
      <w:pPr>
        <w:jc w:val="center"/>
        <w:rPr>
          <w:rFonts w:ascii="Arial" w:hAnsi="Arial" w:cs="Arial"/>
          <w:b/>
          <w:bCs/>
        </w:rPr>
      </w:pPr>
      <w:r>
        <w:rPr>
          <w:rFonts w:ascii="Arial" w:hAnsi="Arial" w:cs="Arial"/>
          <w:b/>
          <w:bCs/>
        </w:rPr>
        <w:t>Tata Város</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5C56B13D" w:rsidR="00C57FA5"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04DA5DE3" w14:textId="48507015" w:rsidR="005D584A" w:rsidRDefault="005D584A" w:rsidP="003A170A">
      <w:pPr>
        <w:pStyle w:val="Szvegtrzs"/>
        <w:rPr>
          <w:rFonts w:ascii="Arial" w:hAnsi="Arial" w:cs="Arial"/>
          <w:b/>
          <w:sz w:val="22"/>
          <w:szCs w:val="22"/>
        </w:rPr>
      </w:pP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FB207A"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w:t>
      </w:r>
      <w:r w:rsidRPr="00FD6AAE">
        <w:rPr>
          <w:rFonts w:ascii="Arial" w:hAnsi="Arial" w:cs="Arial"/>
          <w:sz w:val="22"/>
          <w:szCs w:val="22"/>
        </w:rPr>
        <w:lastRenderedPageBreak/>
        <w:t>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04AD2350" w14:textId="77777777" w:rsidR="00E2495E" w:rsidRDefault="00E2495E" w:rsidP="00E2495E">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Pr>
          <w:rFonts w:ascii="Arial" w:hAnsi="Arial" w:cs="Arial"/>
          <w:bCs/>
          <w:sz w:val="22"/>
          <w:szCs w:val="22"/>
        </w:rPr>
        <w:t xml:space="preserve">kizárólag a </w:t>
      </w:r>
      <w:r w:rsidRPr="00CD75ED">
        <w:rPr>
          <w:rFonts w:ascii="Arial" w:hAnsi="Arial" w:cs="Arial"/>
          <w:b/>
          <w:sz w:val="22"/>
          <w:szCs w:val="22"/>
        </w:rPr>
        <w:t>Tatai Közös Önkormányzati Hivatal</w:t>
      </w:r>
      <w:r>
        <w:rPr>
          <w:rFonts w:ascii="Arial" w:hAnsi="Arial" w:cs="Arial"/>
          <w:b/>
          <w:sz w:val="22"/>
          <w:szCs w:val="22"/>
        </w:rPr>
        <w:t xml:space="preserve"> (2890 Tata, Kossuth tér 1.)</w:t>
      </w:r>
      <w:r w:rsidRPr="00CD75ED">
        <w:rPr>
          <w:rFonts w:ascii="Arial" w:hAnsi="Arial" w:cs="Arial"/>
          <w:b/>
          <w:sz w:val="22"/>
          <w:szCs w:val="22"/>
        </w:rPr>
        <w:t xml:space="preserve"> fsz. 16-os szobájában Izsáki Zsuzsanna humánszolgáltatási ügyintézőhöz</w:t>
      </w:r>
      <w:r w:rsidRPr="00843675">
        <w:rPr>
          <w:rFonts w:ascii="Arial" w:hAnsi="Arial" w:cs="Arial"/>
          <w:bCs/>
          <w:sz w:val="22"/>
          <w:szCs w:val="22"/>
        </w:rPr>
        <w:t xml:space="preserve">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07117E8B" w:rsidR="00EF4142" w:rsidRDefault="00EF4142">
      <w:pPr>
        <w:jc w:val="both"/>
        <w:rPr>
          <w:rFonts w:ascii="Arial" w:hAnsi="Arial" w:cs="Arial"/>
          <w:b/>
          <w:bCs/>
          <w:sz w:val="22"/>
          <w:szCs w:val="22"/>
        </w:rPr>
      </w:pPr>
    </w:p>
    <w:p w14:paraId="45304B46" w14:textId="5A429153" w:rsidR="00234DA7" w:rsidRPr="000E58C1" w:rsidRDefault="00D927CE">
      <w:pPr>
        <w:jc w:val="both"/>
        <w:rPr>
          <w:rFonts w:ascii="Arial" w:hAnsi="Arial" w:cs="Arial"/>
          <w:b/>
          <w:bCs/>
          <w:sz w:val="22"/>
          <w:szCs w:val="22"/>
        </w:rPr>
      </w:pPr>
      <w:r w:rsidRPr="00D927CE">
        <w:rPr>
          <w:rFonts w:ascii="Arial" w:hAnsi="Arial" w:cs="Arial"/>
          <w:b/>
          <w:sz w:val="22"/>
          <w:szCs w:val="22"/>
        </w:rPr>
        <w:t xml:space="preserve">Pályázatot nyújthatnak be azok, akiknek háztartásában az egy főre jutó jövedelem nem haladja meg a 100 000 Ft-ot.  </w:t>
      </w:r>
    </w:p>
    <w:p w14:paraId="29AB7164" w14:textId="77777777" w:rsidR="00A23026" w:rsidRPr="000E58C1" w:rsidRDefault="00A23026" w:rsidP="00A23026">
      <w:pPr>
        <w:pStyle w:val="Szvegtrzs"/>
        <w:numPr>
          <w:ilvl w:val="1"/>
          <w:numId w:val="21"/>
        </w:numPr>
        <w:tabs>
          <w:tab w:val="clear" w:pos="1440"/>
          <w:tab w:val="num" w:pos="900"/>
        </w:tabs>
        <w:ind w:left="360" w:firstLine="0"/>
        <w:rPr>
          <w:rFonts w:ascii="Arial" w:hAnsi="Arial" w:cs="Arial"/>
          <w:bCs/>
          <w:sz w:val="22"/>
          <w:szCs w:val="22"/>
        </w:rPr>
      </w:pPr>
      <w:bookmarkStart w:id="1" w:name="_Hlk18305659"/>
      <w:r w:rsidRPr="000E58C1">
        <w:rPr>
          <w:rFonts w:ascii="Arial" w:hAnsi="Arial" w:cs="Arial"/>
          <w:bCs/>
          <w:sz w:val="22"/>
          <w:szCs w:val="22"/>
        </w:rPr>
        <w:t xml:space="preserve">A kérelmezővel közös lakóhelyen élők számának igazolása a Tatai Járási Hivatal által kiállított irattal. </w:t>
      </w:r>
    </w:p>
    <w:p w14:paraId="3129D6E1" w14:textId="77777777" w:rsidR="00A23026" w:rsidRPr="000E58C1" w:rsidRDefault="00A23026" w:rsidP="00A23026">
      <w:pPr>
        <w:numPr>
          <w:ilvl w:val="0"/>
          <w:numId w:val="20"/>
        </w:numPr>
        <w:tabs>
          <w:tab w:val="left" w:pos="9000"/>
        </w:tabs>
        <w:autoSpaceDE w:val="0"/>
        <w:autoSpaceDN w:val="0"/>
        <w:adjustRightInd w:val="0"/>
        <w:ind w:right="-110"/>
        <w:jc w:val="both"/>
        <w:rPr>
          <w:rFonts w:ascii="Arial" w:hAnsi="Arial" w:cs="Arial"/>
          <w:bCs/>
          <w:sz w:val="22"/>
          <w:szCs w:val="22"/>
        </w:rPr>
      </w:pPr>
      <w:r w:rsidRPr="000E58C1">
        <w:rPr>
          <w:rFonts w:ascii="Arial" w:hAnsi="Arial" w:cs="Arial"/>
          <w:bCs/>
          <w:sz w:val="22"/>
          <w:szCs w:val="22"/>
        </w:rPr>
        <w:t>Munkanélküli hozzátartozók esetén az ellátásuk összegének hivatalos igazolása.</w:t>
      </w:r>
    </w:p>
    <w:p w14:paraId="2D254F81" w14:textId="77777777" w:rsidR="00A23026" w:rsidRPr="000E58C1" w:rsidRDefault="00A23026" w:rsidP="00A23026">
      <w:pPr>
        <w:numPr>
          <w:ilvl w:val="0"/>
          <w:numId w:val="20"/>
        </w:numPr>
        <w:tabs>
          <w:tab w:val="left" w:pos="9000"/>
        </w:tabs>
        <w:autoSpaceDE w:val="0"/>
        <w:autoSpaceDN w:val="0"/>
        <w:adjustRightInd w:val="0"/>
        <w:ind w:right="-110"/>
        <w:jc w:val="both"/>
        <w:rPr>
          <w:rFonts w:ascii="Arial" w:hAnsi="Arial" w:cs="Arial"/>
          <w:bCs/>
          <w:sz w:val="22"/>
          <w:szCs w:val="22"/>
        </w:rPr>
      </w:pPr>
      <w:r w:rsidRPr="000E58C1">
        <w:rPr>
          <w:rFonts w:ascii="Arial" w:hAnsi="Arial" w:cs="Arial"/>
          <w:bCs/>
          <w:sz w:val="22"/>
          <w:szCs w:val="22"/>
        </w:rPr>
        <w:t xml:space="preserve">Nyugellátásban részesülő hozzátartozók esetén az ellátás összegének igazolása. </w:t>
      </w:r>
    </w:p>
    <w:p w14:paraId="0B67D292" w14:textId="77777777" w:rsidR="00A23026" w:rsidRPr="000E58C1" w:rsidRDefault="00A23026" w:rsidP="00A23026">
      <w:pPr>
        <w:numPr>
          <w:ilvl w:val="0"/>
          <w:numId w:val="20"/>
        </w:numPr>
        <w:tabs>
          <w:tab w:val="left" w:pos="9000"/>
        </w:tabs>
        <w:autoSpaceDE w:val="0"/>
        <w:autoSpaceDN w:val="0"/>
        <w:adjustRightInd w:val="0"/>
        <w:ind w:right="-110"/>
        <w:jc w:val="both"/>
        <w:rPr>
          <w:rFonts w:ascii="Arial" w:hAnsi="Arial" w:cs="Arial"/>
          <w:bCs/>
          <w:sz w:val="22"/>
          <w:szCs w:val="22"/>
        </w:rPr>
      </w:pPr>
      <w:r w:rsidRPr="000E58C1">
        <w:rPr>
          <w:rFonts w:ascii="Arial" w:hAnsi="Arial" w:cs="Arial"/>
          <w:bCs/>
          <w:sz w:val="22"/>
          <w:szCs w:val="22"/>
        </w:rPr>
        <w:t>Elvált szülők esetében bírósági ítélet vagy záradékolt házassági anyakönyvi okirat, tartásdíj összegéről megállapodás vagy nyilatkozat csatolása.</w:t>
      </w:r>
    </w:p>
    <w:p w14:paraId="2905E230" w14:textId="77777777" w:rsidR="00A23026" w:rsidRPr="000E58C1" w:rsidRDefault="00A23026" w:rsidP="00A23026">
      <w:pPr>
        <w:numPr>
          <w:ilvl w:val="0"/>
          <w:numId w:val="20"/>
        </w:numPr>
        <w:tabs>
          <w:tab w:val="left" w:pos="9000"/>
        </w:tabs>
        <w:autoSpaceDE w:val="0"/>
        <w:autoSpaceDN w:val="0"/>
        <w:adjustRightInd w:val="0"/>
        <w:ind w:right="-110"/>
        <w:jc w:val="both"/>
        <w:rPr>
          <w:rFonts w:ascii="Arial" w:hAnsi="Arial" w:cs="Arial"/>
          <w:bCs/>
          <w:sz w:val="22"/>
          <w:szCs w:val="22"/>
        </w:rPr>
      </w:pPr>
      <w:r w:rsidRPr="000E58C1">
        <w:rPr>
          <w:rFonts w:ascii="Arial" w:hAnsi="Arial" w:cs="Arial"/>
          <w:bCs/>
          <w:sz w:val="22"/>
          <w:szCs w:val="22"/>
        </w:rPr>
        <w:t xml:space="preserve">Árva vagy félárva kérelmező esetén a szülő vagy szülők halotti anyakönyvi kivonatának fénymásolata. </w:t>
      </w:r>
    </w:p>
    <w:p w14:paraId="61C31949" w14:textId="77777777" w:rsidR="00A23026" w:rsidRPr="000E58C1" w:rsidRDefault="00A23026" w:rsidP="00A23026">
      <w:pPr>
        <w:numPr>
          <w:ilvl w:val="0"/>
          <w:numId w:val="20"/>
        </w:numPr>
        <w:tabs>
          <w:tab w:val="left" w:pos="9000"/>
        </w:tabs>
        <w:autoSpaceDE w:val="0"/>
        <w:autoSpaceDN w:val="0"/>
        <w:adjustRightInd w:val="0"/>
        <w:ind w:right="-110"/>
        <w:jc w:val="both"/>
        <w:rPr>
          <w:rFonts w:ascii="Arial" w:hAnsi="Arial" w:cs="Arial"/>
          <w:bCs/>
          <w:sz w:val="22"/>
          <w:szCs w:val="22"/>
        </w:rPr>
      </w:pPr>
      <w:r w:rsidRPr="000E58C1">
        <w:rPr>
          <w:rFonts w:ascii="Arial" w:hAnsi="Arial" w:cs="Arial"/>
          <w:bCs/>
          <w:sz w:val="22"/>
          <w:szCs w:val="22"/>
        </w:rPr>
        <w:t>A pályázóval közös háztartásban élő testvérek iskolalátogatási vagy munkáltatói igazolása.</w:t>
      </w:r>
    </w:p>
    <w:p w14:paraId="14ADFB29" w14:textId="77777777" w:rsidR="00A23026" w:rsidRPr="000E58C1" w:rsidRDefault="00A23026" w:rsidP="00A23026">
      <w:pPr>
        <w:numPr>
          <w:ilvl w:val="0"/>
          <w:numId w:val="20"/>
        </w:numPr>
        <w:tabs>
          <w:tab w:val="left" w:pos="9000"/>
        </w:tabs>
        <w:autoSpaceDE w:val="0"/>
        <w:autoSpaceDN w:val="0"/>
        <w:adjustRightInd w:val="0"/>
        <w:ind w:right="-110"/>
        <w:jc w:val="both"/>
        <w:rPr>
          <w:rFonts w:ascii="Arial" w:hAnsi="Arial" w:cs="Arial"/>
          <w:bCs/>
          <w:sz w:val="22"/>
          <w:szCs w:val="22"/>
        </w:rPr>
      </w:pPr>
      <w:r w:rsidRPr="000E58C1">
        <w:rPr>
          <w:rFonts w:ascii="Arial" w:hAnsi="Arial" w:cs="Arial"/>
          <w:bCs/>
          <w:sz w:val="22"/>
          <w:szCs w:val="22"/>
        </w:rPr>
        <w:t xml:space="preserve">Családi pótlék igazolása a Magyar Államkincstár által kiállított irattal. </w:t>
      </w:r>
    </w:p>
    <w:p w14:paraId="71890E1C" w14:textId="77777777" w:rsidR="00A23026" w:rsidRPr="000E58C1" w:rsidRDefault="00A23026" w:rsidP="00A23026">
      <w:pPr>
        <w:numPr>
          <w:ilvl w:val="0"/>
          <w:numId w:val="20"/>
        </w:numPr>
        <w:tabs>
          <w:tab w:val="left" w:pos="9000"/>
        </w:tabs>
        <w:autoSpaceDE w:val="0"/>
        <w:autoSpaceDN w:val="0"/>
        <w:adjustRightInd w:val="0"/>
        <w:ind w:right="-110"/>
        <w:jc w:val="both"/>
        <w:rPr>
          <w:rFonts w:ascii="Arial" w:hAnsi="Arial" w:cs="Arial"/>
          <w:bCs/>
          <w:sz w:val="22"/>
          <w:szCs w:val="22"/>
        </w:rPr>
      </w:pPr>
      <w:r w:rsidRPr="000E58C1">
        <w:rPr>
          <w:rFonts w:ascii="Arial" w:hAnsi="Arial" w:cs="Arial"/>
          <w:bCs/>
          <w:sz w:val="22"/>
          <w:szCs w:val="22"/>
        </w:rPr>
        <w:t xml:space="preserve">Amennyiben a kérelmező rendszeres gyermekvédelmi támogatásban részesül, ennek igazolása. </w:t>
      </w:r>
    </w:p>
    <w:p w14:paraId="31EF4D8C" w14:textId="77777777" w:rsidR="00A23026" w:rsidRPr="000E58C1" w:rsidRDefault="00A23026" w:rsidP="00A23026">
      <w:pPr>
        <w:numPr>
          <w:ilvl w:val="0"/>
          <w:numId w:val="20"/>
        </w:numPr>
        <w:tabs>
          <w:tab w:val="left" w:pos="9000"/>
        </w:tabs>
        <w:autoSpaceDE w:val="0"/>
        <w:autoSpaceDN w:val="0"/>
        <w:adjustRightInd w:val="0"/>
        <w:ind w:right="-110"/>
        <w:jc w:val="both"/>
        <w:rPr>
          <w:rFonts w:ascii="Arial" w:hAnsi="Arial" w:cs="Arial"/>
          <w:bCs/>
          <w:sz w:val="22"/>
          <w:szCs w:val="22"/>
        </w:rPr>
      </w:pPr>
      <w:r w:rsidRPr="000E58C1">
        <w:rPr>
          <w:rFonts w:ascii="Arial" w:hAnsi="Arial" w:cs="Arial"/>
          <w:bCs/>
          <w:sz w:val="22"/>
          <w:szCs w:val="22"/>
        </w:rPr>
        <w:t>A kérelmező tartós betegsége esetén ennek igazolása.</w:t>
      </w:r>
    </w:p>
    <w:bookmarkEnd w:id="1"/>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lastRenderedPageBreak/>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 xml:space="preserve">tagja által a szövetkezetben </w:t>
      </w:r>
      <w:r w:rsidRPr="00D44D47">
        <w:rPr>
          <w:rFonts w:ascii="Arial" w:hAnsi="Arial" w:cs="Arial"/>
          <w:i/>
          <w:sz w:val="22"/>
          <w:szCs w:val="22"/>
        </w:rPr>
        <w:lastRenderedPageBreak/>
        <w:t>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FB207A"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lastRenderedPageBreak/>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w:t>
      </w:r>
      <w:r w:rsidRPr="00FD6AAE">
        <w:rPr>
          <w:rFonts w:ascii="Arial" w:hAnsi="Arial" w:cs="Arial"/>
          <w:sz w:val="22"/>
          <w:szCs w:val="22"/>
        </w:rPr>
        <w:lastRenderedPageBreak/>
        <w:t>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bookmarkStart w:id="2" w:name="_Hlk18305898"/>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bookmarkEnd w:id="2"/>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w:t>
      </w:r>
      <w:r w:rsidRPr="00FD6AAE">
        <w:rPr>
          <w:rFonts w:ascii="Arial" w:hAnsi="Arial" w:cs="Arial"/>
          <w:snapToGrid w:val="0"/>
          <w:sz w:val="22"/>
          <w:szCs w:val="22"/>
        </w:rPr>
        <w:lastRenderedPageBreak/>
        <w:t xml:space="preserve">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7470" w14:textId="77777777" w:rsidR="00FB207A" w:rsidRDefault="00FB207A" w:rsidP="002B7428">
      <w:r>
        <w:separator/>
      </w:r>
    </w:p>
  </w:endnote>
  <w:endnote w:type="continuationSeparator" w:id="0">
    <w:p w14:paraId="449CC3B6" w14:textId="77777777" w:rsidR="00FB207A" w:rsidRDefault="00FB207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A0B4" w14:textId="77777777" w:rsidR="00685381" w:rsidRDefault="0068538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08E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4446" w14:textId="77777777" w:rsidR="00685381" w:rsidRDefault="0068538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42B3F" w14:textId="77777777" w:rsidR="00FB207A" w:rsidRDefault="00FB207A" w:rsidP="002B7428">
      <w:r>
        <w:separator/>
      </w:r>
    </w:p>
  </w:footnote>
  <w:footnote w:type="continuationSeparator" w:id="0">
    <w:p w14:paraId="1055AE3E" w14:textId="77777777" w:rsidR="00FB207A" w:rsidRDefault="00FB207A"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9E67" w14:textId="77777777" w:rsidR="00685381" w:rsidRDefault="0068538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990501"/>
      <w:docPartObj>
        <w:docPartGallery w:val="Page Numbers (Top of Page)"/>
        <w:docPartUnique/>
      </w:docPartObj>
    </w:sdtPr>
    <w:sdtEndPr/>
    <w:sdtContent>
      <w:p w14:paraId="3BCBD638" w14:textId="34198AD9" w:rsidR="00685381" w:rsidRDefault="00685381">
        <w:pPr>
          <w:pStyle w:val="lfej"/>
          <w:jc w:val="right"/>
        </w:pPr>
        <w:r>
          <w:fldChar w:fldCharType="begin"/>
        </w:r>
        <w:r>
          <w:instrText>PAGE   \* MERGEFORMAT</w:instrText>
        </w:r>
        <w:r>
          <w:fldChar w:fldCharType="separate"/>
        </w:r>
        <w:r>
          <w:t>2</w:t>
        </w:r>
        <w:r>
          <w:fldChar w:fldCharType="end"/>
        </w:r>
      </w:p>
    </w:sdtContent>
  </w:sdt>
  <w:p w14:paraId="1FD3D8BE" w14:textId="77777777" w:rsidR="00685381" w:rsidRDefault="0068538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F22CE" w14:textId="77777777" w:rsidR="00685381" w:rsidRDefault="0068538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B3A75"/>
    <w:multiLevelType w:val="hybridMultilevel"/>
    <w:tmpl w:val="C0529F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6CE38B2"/>
    <w:multiLevelType w:val="hybridMultilevel"/>
    <w:tmpl w:val="7AC8E20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FBC7AAD"/>
    <w:multiLevelType w:val="hybridMultilevel"/>
    <w:tmpl w:val="91B8CC42"/>
    <w:lvl w:ilvl="0" w:tplc="9B5C957A">
      <w:start w:val="3"/>
      <w:numFmt w:val="lowerLetter"/>
      <w:lvlText w:val="%1)"/>
      <w:lvlJc w:val="left"/>
      <w:pPr>
        <w:tabs>
          <w:tab w:val="num" w:pos="1065"/>
        </w:tabs>
        <w:ind w:left="1065" w:hanging="705"/>
      </w:pPr>
      <w:rPr>
        <w:rFonts w:cs="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ED496F"/>
    <w:multiLevelType w:val="hybridMultilevel"/>
    <w:tmpl w:val="6EE4A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7"/>
  </w:num>
  <w:num w:numId="4">
    <w:abstractNumId w:val="18"/>
  </w:num>
  <w:num w:numId="5">
    <w:abstractNumId w:val="19"/>
  </w:num>
  <w:num w:numId="6">
    <w:abstractNumId w:val="11"/>
  </w:num>
  <w:num w:numId="7">
    <w:abstractNumId w:val="1"/>
  </w:num>
  <w:num w:numId="8">
    <w:abstractNumId w:val="4"/>
  </w:num>
  <w:num w:numId="9">
    <w:abstractNumId w:val="3"/>
  </w:num>
  <w:num w:numId="10">
    <w:abstractNumId w:val="13"/>
  </w:num>
  <w:num w:numId="11">
    <w:abstractNumId w:val="17"/>
  </w:num>
  <w:num w:numId="12">
    <w:abstractNumId w:val="0"/>
  </w:num>
  <w:num w:numId="13">
    <w:abstractNumId w:val="6"/>
  </w:num>
  <w:num w:numId="14">
    <w:abstractNumId w:val="14"/>
  </w:num>
  <w:num w:numId="15">
    <w:abstractNumId w:val="8"/>
  </w:num>
  <w:num w:numId="16">
    <w:abstractNumId w:val="12"/>
  </w:num>
  <w:num w:numId="17">
    <w:abstractNumId w:val="16"/>
  </w:num>
  <w:num w:numId="18">
    <w:abstractNumId w:val="10"/>
  </w:num>
  <w:num w:numId="19">
    <w:abstractNumId w:val="22"/>
  </w:num>
  <w:num w:numId="20">
    <w:abstractNumId w:val="9"/>
  </w:num>
  <w:num w:numId="21">
    <w:abstractNumId w:val="15"/>
  </w:num>
  <w:num w:numId="22">
    <w:abstractNumId w:val="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B75F4"/>
    <w:rsid w:val="000C084C"/>
    <w:rsid w:val="000C14BB"/>
    <w:rsid w:val="000C32C1"/>
    <w:rsid w:val="000D1CAF"/>
    <w:rsid w:val="000E4A09"/>
    <w:rsid w:val="000E58C1"/>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4DA7"/>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D584A"/>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381"/>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0529"/>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3026"/>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27CE"/>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2495E"/>
    <w:rsid w:val="00E32834"/>
    <w:rsid w:val="00E4452B"/>
    <w:rsid w:val="00E53063"/>
    <w:rsid w:val="00E55D8F"/>
    <w:rsid w:val="00E60236"/>
    <w:rsid w:val="00E82151"/>
    <w:rsid w:val="00E8386A"/>
    <w:rsid w:val="00E85266"/>
    <w:rsid w:val="00E90F04"/>
    <w:rsid w:val="00E9132A"/>
    <w:rsid w:val="00E937A2"/>
    <w:rsid w:val="00EA224C"/>
    <w:rsid w:val="00EA2263"/>
    <w:rsid w:val="00EA297E"/>
    <w:rsid w:val="00EA3ED2"/>
    <w:rsid w:val="00EA5B83"/>
    <w:rsid w:val="00EB4889"/>
    <w:rsid w:val="00EB7DE8"/>
    <w:rsid w:val="00EC2840"/>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207A"/>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uiPriority w:val="99"/>
    <w:rsid w:val="00F06F56"/>
    <w:pPr>
      <w:jc w:val="both"/>
    </w:pPr>
  </w:style>
  <w:style w:type="character" w:customStyle="1" w:styleId="SzvegtrzsChar">
    <w:name w:val="Szövegtörzs Char"/>
    <w:basedOn w:val="Bekezdsalapbettpusa"/>
    <w:link w:val="Szvegtrzs"/>
    <w:uiPriority w:val="99"/>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iPriority w:val="99"/>
    <w:unhideWhenUsed/>
    <w:rsid w:val="002B7428"/>
    <w:pPr>
      <w:tabs>
        <w:tab w:val="center" w:pos="4536"/>
        <w:tab w:val="right" w:pos="9072"/>
      </w:tabs>
    </w:pPr>
  </w:style>
  <w:style w:type="character" w:customStyle="1" w:styleId="lfejChar">
    <w:name w:val="Élőfej Char"/>
    <w:basedOn w:val="Bekezdsalapbettpusa"/>
    <w:link w:val="lfej"/>
    <w:uiPriority w:val="99"/>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3022</Words>
  <Characters>20854</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23829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Izsáki Zsuzsanna</cp:lastModifiedBy>
  <cp:revision>8</cp:revision>
  <cp:lastPrinted>2019-09-02T07:40:00Z</cp:lastPrinted>
  <dcterms:created xsi:type="dcterms:W3CDTF">2019-09-02T06:21:00Z</dcterms:created>
  <dcterms:modified xsi:type="dcterms:W3CDTF">2019-09-13T06:46:00Z</dcterms:modified>
</cp:coreProperties>
</file>